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C5EF" w14:textId="1D5ADD0E" w:rsidR="003F62EF" w:rsidRPr="00D66433" w:rsidRDefault="00D66433">
      <w:pPr>
        <w:rPr>
          <w:b/>
          <w:bCs/>
          <w:sz w:val="28"/>
          <w:szCs w:val="28"/>
        </w:rPr>
      </w:pPr>
      <w:r>
        <w:rPr>
          <w:b/>
          <w:bCs/>
          <w:sz w:val="28"/>
          <w:szCs w:val="28"/>
        </w:rPr>
        <w:t xml:space="preserve">Observation 6: </w:t>
      </w:r>
      <w:r w:rsidRPr="00D66433">
        <w:rPr>
          <w:b/>
          <w:bCs/>
          <w:sz w:val="28"/>
          <w:szCs w:val="28"/>
        </w:rPr>
        <w:t>Teaching Techniques Virtual Learning</w:t>
      </w:r>
      <w:r w:rsidR="00844158">
        <w:rPr>
          <w:b/>
          <w:bCs/>
          <w:sz w:val="28"/>
          <w:szCs w:val="28"/>
        </w:rPr>
        <w:t xml:space="preserve"> </w:t>
      </w:r>
    </w:p>
    <w:p w14:paraId="42E88C79" w14:textId="052F2406" w:rsidR="00D66433" w:rsidRDefault="00D66433">
      <w:pPr>
        <w:rPr>
          <w:b/>
          <w:bCs/>
          <w:sz w:val="28"/>
          <w:szCs w:val="28"/>
        </w:rPr>
      </w:pPr>
      <w:r w:rsidRPr="00D66433">
        <w:rPr>
          <w:b/>
          <w:bCs/>
          <w:sz w:val="28"/>
          <w:szCs w:val="28"/>
        </w:rPr>
        <w:t>The Seven Laws of Learning: Chapter 5</w:t>
      </w:r>
      <w:r w:rsidR="002B7FCE">
        <w:rPr>
          <w:b/>
          <w:bCs/>
          <w:sz w:val="28"/>
          <w:szCs w:val="28"/>
        </w:rPr>
        <w:t xml:space="preserve"> </w:t>
      </w:r>
      <w:r w:rsidR="0085714F">
        <w:rPr>
          <w:b/>
          <w:bCs/>
          <w:sz w:val="28"/>
          <w:szCs w:val="28"/>
        </w:rPr>
        <w:t xml:space="preserve">(Please read chapter </w:t>
      </w:r>
      <w:r w:rsidR="00430053">
        <w:rPr>
          <w:b/>
          <w:bCs/>
          <w:sz w:val="28"/>
          <w:szCs w:val="28"/>
        </w:rPr>
        <w:t>5</w:t>
      </w:r>
      <w:r w:rsidR="00816AB5">
        <w:rPr>
          <w:b/>
          <w:bCs/>
          <w:sz w:val="28"/>
          <w:szCs w:val="28"/>
        </w:rPr>
        <w:t xml:space="preserve"> </w:t>
      </w:r>
      <w:r w:rsidR="000F752C">
        <w:rPr>
          <w:b/>
          <w:bCs/>
          <w:sz w:val="28"/>
          <w:szCs w:val="28"/>
        </w:rPr>
        <w:t>pgs</w:t>
      </w:r>
      <w:r w:rsidR="00E12A2E">
        <w:rPr>
          <w:b/>
          <w:bCs/>
          <w:sz w:val="28"/>
          <w:szCs w:val="28"/>
        </w:rPr>
        <w:t>.</w:t>
      </w:r>
      <w:r w:rsidR="000F752C">
        <w:rPr>
          <w:b/>
          <w:bCs/>
          <w:sz w:val="28"/>
          <w:szCs w:val="28"/>
        </w:rPr>
        <w:t xml:space="preserve"> </w:t>
      </w:r>
      <w:r w:rsidR="006F097B">
        <w:rPr>
          <w:b/>
          <w:bCs/>
          <w:sz w:val="28"/>
          <w:szCs w:val="28"/>
        </w:rPr>
        <w:t>27-</w:t>
      </w:r>
      <w:r w:rsidR="00E12A2E">
        <w:rPr>
          <w:b/>
          <w:bCs/>
          <w:sz w:val="28"/>
          <w:szCs w:val="28"/>
        </w:rPr>
        <w:t>35)</w:t>
      </w:r>
    </w:p>
    <w:p w14:paraId="01842812" w14:textId="36773BB2" w:rsidR="00363E3B" w:rsidRPr="000552B8" w:rsidRDefault="00D66433">
      <w:pPr>
        <w:rPr>
          <w:b/>
          <w:bCs/>
          <w:sz w:val="28"/>
          <w:szCs w:val="28"/>
        </w:rPr>
      </w:pPr>
      <w:r w:rsidRPr="00D66433">
        <w:rPr>
          <w:b/>
          <w:bCs/>
          <w:sz w:val="28"/>
          <w:szCs w:val="28"/>
        </w:rPr>
        <w:t>Law #1</w:t>
      </w:r>
      <w:r>
        <w:rPr>
          <w:sz w:val="28"/>
          <w:szCs w:val="28"/>
        </w:rPr>
        <w:t xml:space="preserve"> </w:t>
      </w:r>
      <w:r w:rsidR="00363E3B" w:rsidRPr="000552B8">
        <w:rPr>
          <w:b/>
          <w:bCs/>
          <w:sz w:val="28"/>
          <w:szCs w:val="28"/>
        </w:rPr>
        <w:t>The Law of The Teacher</w:t>
      </w:r>
      <w:r w:rsidR="0068777F">
        <w:rPr>
          <w:b/>
          <w:bCs/>
          <w:sz w:val="28"/>
          <w:szCs w:val="28"/>
        </w:rPr>
        <w:t xml:space="preserve">: </w:t>
      </w:r>
      <w:r w:rsidR="0068777F" w:rsidRPr="0068777F">
        <w:rPr>
          <w:b/>
          <w:bCs/>
          <w:i/>
          <w:iCs/>
          <w:sz w:val="28"/>
          <w:szCs w:val="28"/>
        </w:rPr>
        <w:t>The Teacher must know that which is to be taught</w:t>
      </w:r>
      <w:r w:rsidR="0068777F">
        <w:rPr>
          <w:b/>
          <w:bCs/>
          <w:i/>
          <w:iCs/>
          <w:sz w:val="28"/>
          <w:szCs w:val="28"/>
        </w:rPr>
        <w:t xml:space="preserve"> </w:t>
      </w:r>
      <w:r w:rsidR="000552B8">
        <w:rPr>
          <w:b/>
          <w:bCs/>
          <w:sz w:val="28"/>
          <w:szCs w:val="28"/>
        </w:rPr>
        <w:t>(Review the si</w:t>
      </w:r>
      <w:r w:rsidR="0068777F">
        <w:rPr>
          <w:b/>
          <w:bCs/>
          <w:sz w:val="28"/>
          <w:szCs w:val="28"/>
        </w:rPr>
        <w:t>x</w:t>
      </w:r>
      <w:r w:rsidR="000552B8">
        <w:rPr>
          <w:b/>
          <w:bCs/>
          <w:sz w:val="28"/>
          <w:szCs w:val="28"/>
        </w:rPr>
        <w:t xml:space="preserve"> areas of knowledge on pgs. 27-28)</w:t>
      </w:r>
    </w:p>
    <w:p w14:paraId="50D1F41E" w14:textId="7D3BFDCA" w:rsidR="00D66433" w:rsidRDefault="00D66433">
      <w:pPr>
        <w:rPr>
          <w:sz w:val="28"/>
          <w:szCs w:val="28"/>
        </w:rPr>
      </w:pPr>
      <w:r>
        <w:rPr>
          <w:sz w:val="28"/>
          <w:szCs w:val="28"/>
        </w:rPr>
        <w:t xml:space="preserve">The Role of the Holy Spirit in Teaching: </w:t>
      </w:r>
      <w:r w:rsidR="002D2A2A">
        <w:rPr>
          <w:sz w:val="28"/>
          <w:szCs w:val="28"/>
        </w:rPr>
        <w:t>“</w:t>
      </w:r>
      <w:r>
        <w:rPr>
          <w:sz w:val="28"/>
          <w:szCs w:val="28"/>
        </w:rPr>
        <w:t xml:space="preserve">The Holy Spirt is the teacher </w:t>
      </w:r>
      <w:r w:rsidR="002D2A2A">
        <w:rPr>
          <w:sz w:val="28"/>
          <w:szCs w:val="28"/>
        </w:rPr>
        <w:t>we are only the teacher’s aides”-D. Campbell Wykoff.</w:t>
      </w:r>
    </w:p>
    <w:p w14:paraId="78917437" w14:textId="25DC71F7" w:rsidR="002D2A2A" w:rsidRPr="002D2A2A" w:rsidRDefault="002D2A2A" w:rsidP="002D2A2A">
      <w:pPr>
        <w:pStyle w:val="ListParagraph"/>
        <w:numPr>
          <w:ilvl w:val="0"/>
          <w:numId w:val="1"/>
        </w:numPr>
        <w:rPr>
          <w:b/>
          <w:bCs/>
          <w:sz w:val="28"/>
          <w:szCs w:val="28"/>
        </w:rPr>
      </w:pPr>
      <w:r w:rsidRPr="002D2A2A">
        <w:rPr>
          <w:b/>
          <w:bCs/>
          <w:sz w:val="28"/>
          <w:szCs w:val="28"/>
        </w:rPr>
        <w:t>The Holy Spirit’s Titles:</w:t>
      </w:r>
    </w:p>
    <w:p w14:paraId="150CC808" w14:textId="71D71D19" w:rsidR="002D2A2A" w:rsidRDefault="002D2A2A" w:rsidP="002D2A2A">
      <w:pPr>
        <w:pStyle w:val="ListParagraph"/>
        <w:numPr>
          <w:ilvl w:val="0"/>
          <w:numId w:val="2"/>
        </w:numPr>
        <w:rPr>
          <w:sz w:val="28"/>
          <w:szCs w:val="28"/>
        </w:rPr>
      </w:pPr>
      <w:r>
        <w:rPr>
          <w:sz w:val="28"/>
          <w:szCs w:val="28"/>
        </w:rPr>
        <w:t>Spirit of Wisdom and Understanding (Isaiah 11:2)</w:t>
      </w:r>
    </w:p>
    <w:p w14:paraId="648441C3" w14:textId="59E95F66" w:rsidR="002D2A2A" w:rsidRDefault="002D2A2A" w:rsidP="002D2A2A">
      <w:pPr>
        <w:pStyle w:val="ListParagraph"/>
        <w:numPr>
          <w:ilvl w:val="0"/>
          <w:numId w:val="2"/>
        </w:numPr>
        <w:rPr>
          <w:sz w:val="28"/>
          <w:szCs w:val="28"/>
        </w:rPr>
      </w:pPr>
      <w:r>
        <w:rPr>
          <w:sz w:val="28"/>
          <w:szCs w:val="28"/>
        </w:rPr>
        <w:t>Spirit of Counsel and of Power (Isaiah 11:2)</w:t>
      </w:r>
    </w:p>
    <w:p w14:paraId="68FDB254" w14:textId="20AACB85" w:rsidR="002D2A2A" w:rsidRDefault="002D2A2A" w:rsidP="002D2A2A">
      <w:pPr>
        <w:pStyle w:val="ListParagraph"/>
        <w:numPr>
          <w:ilvl w:val="0"/>
          <w:numId w:val="2"/>
        </w:numPr>
        <w:rPr>
          <w:sz w:val="28"/>
          <w:szCs w:val="28"/>
        </w:rPr>
      </w:pPr>
      <w:r>
        <w:rPr>
          <w:sz w:val="28"/>
          <w:szCs w:val="28"/>
        </w:rPr>
        <w:t>Spirit of Knowledge and of the Fear of The Lord (Isaiah 11:2; Prov 1:7)</w:t>
      </w:r>
    </w:p>
    <w:p w14:paraId="2B587166" w14:textId="534E6F8D" w:rsidR="002D2A2A" w:rsidRDefault="002D2A2A" w:rsidP="002D2A2A">
      <w:pPr>
        <w:pStyle w:val="ListParagraph"/>
        <w:numPr>
          <w:ilvl w:val="0"/>
          <w:numId w:val="2"/>
        </w:numPr>
        <w:rPr>
          <w:sz w:val="28"/>
          <w:szCs w:val="28"/>
        </w:rPr>
      </w:pPr>
      <w:r>
        <w:rPr>
          <w:sz w:val="28"/>
          <w:szCs w:val="28"/>
        </w:rPr>
        <w:t>Spirit of Truth (John 14:17; 15:26; 16:13)</w:t>
      </w:r>
    </w:p>
    <w:p w14:paraId="031A63F2" w14:textId="0569F7B0" w:rsidR="002D2A2A" w:rsidRDefault="002D2A2A" w:rsidP="002D2A2A">
      <w:pPr>
        <w:pStyle w:val="ListParagraph"/>
        <w:numPr>
          <w:ilvl w:val="0"/>
          <w:numId w:val="2"/>
        </w:numPr>
        <w:rPr>
          <w:sz w:val="28"/>
          <w:szCs w:val="28"/>
        </w:rPr>
      </w:pPr>
      <w:r>
        <w:rPr>
          <w:sz w:val="28"/>
          <w:szCs w:val="28"/>
        </w:rPr>
        <w:t>Comforter or Counselor (John14:16,26; 15:26;16:7; 1 John 2:1)</w:t>
      </w:r>
    </w:p>
    <w:p w14:paraId="33E2231E" w14:textId="6D0483B5" w:rsidR="002D2A2A" w:rsidRDefault="002D2A2A" w:rsidP="002D2A2A">
      <w:pPr>
        <w:pStyle w:val="ListParagraph"/>
        <w:numPr>
          <w:ilvl w:val="0"/>
          <w:numId w:val="2"/>
        </w:numPr>
        <w:rPr>
          <w:sz w:val="28"/>
          <w:szCs w:val="28"/>
        </w:rPr>
      </w:pPr>
      <w:r>
        <w:rPr>
          <w:sz w:val="28"/>
          <w:szCs w:val="28"/>
        </w:rPr>
        <w:t>Spirit of Wisdom and Revelation (Ephesians 1:17)</w:t>
      </w:r>
    </w:p>
    <w:p w14:paraId="613DB65B" w14:textId="2C0D8D3B" w:rsidR="002D2A2A" w:rsidRDefault="002D2A2A" w:rsidP="002D2A2A">
      <w:pPr>
        <w:pStyle w:val="ListParagraph"/>
        <w:numPr>
          <w:ilvl w:val="0"/>
          <w:numId w:val="1"/>
        </w:numPr>
        <w:rPr>
          <w:b/>
          <w:bCs/>
          <w:sz w:val="28"/>
          <w:szCs w:val="28"/>
        </w:rPr>
      </w:pPr>
      <w:r w:rsidRPr="002D2A2A">
        <w:rPr>
          <w:b/>
          <w:bCs/>
          <w:sz w:val="28"/>
          <w:szCs w:val="28"/>
        </w:rPr>
        <w:t>The Holy Spirit</w:t>
      </w:r>
      <w:r w:rsidR="00363E3B">
        <w:rPr>
          <w:b/>
          <w:bCs/>
          <w:sz w:val="28"/>
          <w:szCs w:val="28"/>
        </w:rPr>
        <w:t>:</w:t>
      </w:r>
    </w:p>
    <w:p w14:paraId="1EEFDF30" w14:textId="75518481" w:rsidR="00363E3B" w:rsidRPr="00363E3B" w:rsidRDefault="00363E3B" w:rsidP="00363E3B">
      <w:pPr>
        <w:pStyle w:val="ListParagraph"/>
        <w:numPr>
          <w:ilvl w:val="0"/>
          <w:numId w:val="3"/>
        </w:numPr>
        <w:rPr>
          <w:b/>
          <w:bCs/>
          <w:sz w:val="28"/>
          <w:szCs w:val="28"/>
        </w:rPr>
      </w:pPr>
      <w:r>
        <w:rPr>
          <w:sz w:val="28"/>
          <w:szCs w:val="28"/>
        </w:rPr>
        <w:t>Instructs (John 14:26)</w:t>
      </w:r>
    </w:p>
    <w:p w14:paraId="535550B5" w14:textId="12155349" w:rsidR="00363E3B" w:rsidRPr="00363E3B" w:rsidRDefault="00363E3B" w:rsidP="00363E3B">
      <w:pPr>
        <w:pStyle w:val="ListParagraph"/>
        <w:numPr>
          <w:ilvl w:val="0"/>
          <w:numId w:val="3"/>
        </w:numPr>
        <w:rPr>
          <w:b/>
          <w:bCs/>
          <w:sz w:val="28"/>
          <w:szCs w:val="28"/>
        </w:rPr>
      </w:pPr>
      <w:r>
        <w:rPr>
          <w:sz w:val="28"/>
          <w:szCs w:val="28"/>
        </w:rPr>
        <w:t>Reminds (John 14:26)</w:t>
      </w:r>
    </w:p>
    <w:p w14:paraId="5728DA82" w14:textId="22D65716" w:rsidR="00363E3B" w:rsidRPr="00363E3B" w:rsidRDefault="00363E3B" w:rsidP="00363E3B">
      <w:pPr>
        <w:pStyle w:val="ListParagraph"/>
        <w:numPr>
          <w:ilvl w:val="0"/>
          <w:numId w:val="3"/>
        </w:numPr>
        <w:rPr>
          <w:b/>
          <w:bCs/>
          <w:sz w:val="28"/>
          <w:szCs w:val="28"/>
        </w:rPr>
      </w:pPr>
      <w:r>
        <w:rPr>
          <w:sz w:val="28"/>
          <w:szCs w:val="28"/>
        </w:rPr>
        <w:t>Guides (John 16:13)</w:t>
      </w:r>
    </w:p>
    <w:p w14:paraId="13D7BA04" w14:textId="0E8BD813" w:rsidR="00363E3B" w:rsidRPr="00363E3B" w:rsidRDefault="00363E3B" w:rsidP="00363E3B">
      <w:pPr>
        <w:pStyle w:val="ListParagraph"/>
        <w:numPr>
          <w:ilvl w:val="0"/>
          <w:numId w:val="3"/>
        </w:numPr>
        <w:rPr>
          <w:b/>
          <w:bCs/>
          <w:sz w:val="28"/>
          <w:szCs w:val="28"/>
        </w:rPr>
      </w:pPr>
      <w:r>
        <w:rPr>
          <w:sz w:val="28"/>
          <w:szCs w:val="28"/>
        </w:rPr>
        <w:t>Declares (John 16:13-15)</w:t>
      </w:r>
    </w:p>
    <w:p w14:paraId="25ED177D" w14:textId="3D07D368" w:rsidR="00363E3B" w:rsidRPr="00363E3B" w:rsidRDefault="00363E3B" w:rsidP="00363E3B">
      <w:pPr>
        <w:pStyle w:val="ListParagraph"/>
        <w:numPr>
          <w:ilvl w:val="0"/>
          <w:numId w:val="3"/>
        </w:numPr>
        <w:rPr>
          <w:b/>
          <w:bCs/>
          <w:sz w:val="28"/>
          <w:szCs w:val="28"/>
        </w:rPr>
      </w:pPr>
      <w:r>
        <w:rPr>
          <w:sz w:val="28"/>
          <w:szCs w:val="28"/>
        </w:rPr>
        <w:t>Reveals (Corinthians 2:9-10)</w:t>
      </w:r>
    </w:p>
    <w:p w14:paraId="70461C9D" w14:textId="43067206" w:rsidR="00363E3B" w:rsidRPr="00363E3B" w:rsidRDefault="00363E3B" w:rsidP="00363E3B">
      <w:pPr>
        <w:pStyle w:val="ListParagraph"/>
        <w:numPr>
          <w:ilvl w:val="0"/>
          <w:numId w:val="3"/>
        </w:numPr>
        <w:rPr>
          <w:b/>
          <w:bCs/>
          <w:sz w:val="28"/>
          <w:szCs w:val="28"/>
        </w:rPr>
      </w:pPr>
      <w:r>
        <w:rPr>
          <w:sz w:val="28"/>
          <w:szCs w:val="28"/>
        </w:rPr>
        <w:t>Inspired the Scriptures (2 Peter 1:21)</w:t>
      </w:r>
    </w:p>
    <w:p w14:paraId="69511676" w14:textId="43BA0775" w:rsidR="00363E3B" w:rsidRDefault="00363E3B" w:rsidP="00363E3B">
      <w:pPr>
        <w:rPr>
          <w:sz w:val="28"/>
          <w:szCs w:val="28"/>
        </w:rPr>
      </w:pPr>
      <w:r>
        <w:rPr>
          <w:sz w:val="28"/>
          <w:szCs w:val="28"/>
        </w:rPr>
        <w:t>All of us are not meant to teach but we can still through the Holy Spirit tell someone about the Lord Jesus Christ.</w:t>
      </w:r>
    </w:p>
    <w:p w14:paraId="52BCDE0F" w14:textId="242D0812" w:rsidR="00363E3B" w:rsidRDefault="00363E3B" w:rsidP="00363E3B">
      <w:pPr>
        <w:rPr>
          <w:b/>
          <w:bCs/>
          <w:sz w:val="28"/>
          <w:szCs w:val="28"/>
        </w:rPr>
      </w:pPr>
      <w:r w:rsidRPr="00363E3B">
        <w:rPr>
          <w:b/>
          <w:bCs/>
          <w:sz w:val="28"/>
          <w:szCs w:val="28"/>
        </w:rPr>
        <w:t>Law #2</w:t>
      </w:r>
      <w:r>
        <w:rPr>
          <w:b/>
          <w:bCs/>
          <w:sz w:val="28"/>
          <w:szCs w:val="28"/>
        </w:rPr>
        <w:t xml:space="preserve"> </w:t>
      </w:r>
      <w:r w:rsidR="0068777F">
        <w:rPr>
          <w:b/>
          <w:bCs/>
          <w:sz w:val="28"/>
          <w:szCs w:val="28"/>
        </w:rPr>
        <w:t xml:space="preserve">The Law of The Learner: </w:t>
      </w:r>
      <w:r w:rsidR="0068777F" w:rsidRPr="0068777F">
        <w:rPr>
          <w:b/>
          <w:bCs/>
          <w:i/>
          <w:iCs/>
          <w:sz w:val="28"/>
          <w:szCs w:val="28"/>
        </w:rPr>
        <w:t>The Learner must desire to learn that which is to be taught</w:t>
      </w:r>
      <w:r w:rsidR="0068777F">
        <w:rPr>
          <w:b/>
          <w:bCs/>
          <w:i/>
          <w:iCs/>
          <w:sz w:val="28"/>
          <w:szCs w:val="28"/>
        </w:rPr>
        <w:t xml:space="preserve"> (</w:t>
      </w:r>
      <w:r w:rsidR="0068777F">
        <w:rPr>
          <w:b/>
          <w:bCs/>
          <w:sz w:val="28"/>
          <w:szCs w:val="28"/>
        </w:rPr>
        <w:t>Review the 3 areas of expectations on pg. 29)</w:t>
      </w:r>
    </w:p>
    <w:p w14:paraId="55BF7564" w14:textId="7D799F62" w:rsidR="00363E3B" w:rsidRDefault="0068777F" w:rsidP="0068777F">
      <w:pPr>
        <w:rPr>
          <w:sz w:val="28"/>
          <w:szCs w:val="28"/>
        </w:rPr>
      </w:pPr>
      <w:r>
        <w:rPr>
          <w:sz w:val="28"/>
          <w:szCs w:val="28"/>
        </w:rPr>
        <w:t>Each of you have various degrees of knowledge and learning skill, that is why it is important to engage your students in reading the text, discussions or general classroom participation. This will assist in eliminating boredom and are frustrations from your students.</w:t>
      </w:r>
    </w:p>
    <w:p w14:paraId="3DE45DD3" w14:textId="4C191A7E" w:rsidR="0068777F" w:rsidRDefault="0068777F" w:rsidP="0068777F">
      <w:pPr>
        <w:rPr>
          <w:sz w:val="28"/>
          <w:szCs w:val="28"/>
        </w:rPr>
      </w:pPr>
      <w:r>
        <w:rPr>
          <w:sz w:val="28"/>
          <w:szCs w:val="28"/>
        </w:rPr>
        <w:t xml:space="preserve">Expectations are key, my expectations as </w:t>
      </w:r>
      <w:r w:rsidR="009A731A">
        <w:rPr>
          <w:sz w:val="28"/>
          <w:szCs w:val="28"/>
        </w:rPr>
        <w:t xml:space="preserve">your teacher is that you will be able to teach the Word of God with the in-dwelling of the Holy Spirit; And utilize some of </w:t>
      </w:r>
      <w:r w:rsidR="009A731A">
        <w:rPr>
          <w:sz w:val="28"/>
          <w:szCs w:val="28"/>
        </w:rPr>
        <w:lastRenderedPageBreak/>
        <w:t>the methods, procedures and biblical knowledge gained from this class “Teaching Techniques”.</w:t>
      </w:r>
    </w:p>
    <w:p w14:paraId="7A1A2F2F" w14:textId="5D1F702E" w:rsidR="009A731A" w:rsidRDefault="009A731A" w:rsidP="0068777F">
      <w:pPr>
        <w:rPr>
          <w:b/>
          <w:bCs/>
          <w:sz w:val="28"/>
          <w:szCs w:val="28"/>
        </w:rPr>
      </w:pPr>
      <w:r w:rsidRPr="009A731A">
        <w:rPr>
          <w:b/>
          <w:bCs/>
          <w:sz w:val="28"/>
          <w:szCs w:val="28"/>
        </w:rPr>
        <w:t xml:space="preserve">Law #3 The Law of The Language: </w:t>
      </w:r>
      <w:r w:rsidRPr="009A731A">
        <w:rPr>
          <w:b/>
          <w:bCs/>
          <w:i/>
          <w:iCs/>
          <w:sz w:val="28"/>
          <w:szCs w:val="28"/>
        </w:rPr>
        <w:t>The Language must be common to both teacher and learner</w:t>
      </w:r>
      <w:r>
        <w:rPr>
          <w:b/>
          <w:bCs/>
          <w:sz w:val="28"/>
          <w:szCs w:val="28"/>
        </w:rPr>
        <w:t xml:space="preserve"> (Review the 8 suggestions on pg. 30; the importance of the teacher and student being on the same language level.)</w:t>
      </w:r>
    </w:p>
    <w:p w14:paraId="1A1F6CAE" w14:textId="64369352" w:rsidR="009A731A" w:rsidRDefault="009A731A" w:rsidP="0068777F">
      <w:pPr>
        <w:rPr>
          <w:sz w:val="28"/>
          <w:szCs w:val="28"/>
        </w:rPr>
      </w:pPr>
      <w:r>
        <w:rPr>
          <w:sz w:val="28"/>
          <w:szCs w:val="28"/>
        </w:rPr>
        <w:t xml:space="preserve">It is important </w:t>
      </w:r>
      <w:r w:rsidR="002512D2">
        <w:rPr>
          <w:sz w:val="28"/>
          <w:szCs w:val="28"/>
        </w:rPr>
        <w:t>to know the language of your student, and to be effective in your speech pattern. If you have a student who speaks only Spanish, it would be pertinent that you spoke to him in his native tongue. A student needs to hear and understand his instructor, other wise he would become frustrated and possibly leave your class. And as we are “Fishers of Men”, we are to gather the sheep. Our Father knows His Sheep, Hallelujah!</w:t>
      </w:r>
    </w:p>
    <w:p w14:paraId="1CBE933F" w14:textId="24896891" w:rsidR="002512D2" w:rsidRDefault="002512D2" w:rsidP="0068777F">
      <w:pPr>
        <w:rPr>
          <w:b/>
          <w:bCs/>
          <w:sz w:val="28"/>
          <w:szCs w:val="28"/>
        </w:rPr>
      </w:pPr>
      <w:r w:rsidRPr="002512D2">
        <w:rPr>
          <w:b/>
          <w:bCs/>
          <w:sz w:val="28"/>
          <w:szCs w:val="28"/>
        </w:rPr>
        <w:t>Law #4 The Law of the Lesson: Truth that is taught must be learned through truth already known.</w:t>
      </w:r>
    </w:p>
    <w:p w14:paraId="467D48CF" w14:textId="233562E7" w:rsidR="00CB1C30" w:rsidRDefault="00CB1C30" w:rsidP="0068777F">
      <w:pPr>
        <w:rPr>
          <w:sz w:val="28"/>
          <w:szCs w:val="28"/>
        </w:rPr>
      </w:pPr>
      <w:r>
        <w:rPr>
          <w:sz w:val="28"/>
          <w:szCs w:val="28"/>
        </w:rPr>
        <w:t>In the Book of Teaching Techniques, we learned about the “Greatest Teacher”.</w:t>
      </w:r>
    </w:p>
    <w:p w14:paraId="0EBCC069" w14:textId="0260A538" w:rsidR="00CB1C30" w:rsidRDefault="00CB1C30" w:rsidP="0068777F">
      <w:pPr>
        <w:rPr>
          <w:sz w:val="28"/>
          <w:szCs w:val="28"/>
        </w:rPr>
      </w:pPr>
      <w:r>
        <w:rPr>
          <w:sz w:val="28"/>
          <w:szCs w:val="28"/>
        </w:rPr>
        <w:t>There are Four Areas you as a Teacher should practice:</w:t>
      </w:r>
    </w:p>
    <w:p w14:paraId="50AEF590" w14:textId="28D1040A" w:rsidR="00CB1C30" w:rsidRDefault="00CB1C30" w:rsidP="00CB1C30">
      <w:pPr>
        <w:pStyle w:val="ListParagraph"/>
        <w:numPr>
          <w:ilvl w:val="0"/>
          <w:numId w:val="4"/>
        </w:numPr>
        <w:rPr>
          <w:sz w:val="28"/>
          <w:szCs w:val="28"/>
        </w:rPr>
      </w:pPr>
      <w:r>
        <w:rPr>
          <w:sz w:val="28"/>
          <w:szCs w:val="28"/>
        </w:rPr>
        <w:t>Relate to former lessons</w:t>
      </w:r>
    </w:p>
    <w:p w14:paraId="7594C381" w14:textId="16643A47" w:rsidR="00CB1C30" w:rsidRDefault="00CB1C30" w:rsidP="00CB1C30">
      <w:pPr>
        <w:pStyle w:val="ListParagraph"/>
        <w:numPr>
          <w:ilvl w:val="0"/>
          <w:numId w:val="4"/>
        </w:numPr>
        <w:rPr>
          <w:sz w:val="28"/>
          <w:szCs w:val="28"/>
        </w:rPr>
      </w:pPr>
      <w:r>
        <w:rPr>
          <w:sz w:val="28"/>
          <w:szCs w:val="28"/>
        </w:rPr>
        <w:t>Proceed by graded steps</w:t>
      </w:r>
    </w:p>
    <w:p w14:paraId="1E1C7170" w14:textId="2E2CCC1E" w:rsidR="00CB1C30" w:rsidRDefault="00CB1C30" w:rsidP="00CB1C30">
      <w:pPr>
        <w:pStyle w:val="ListParagraph"/>
        <w:numPr>
          <w:ilvl w:val="0"/>
          <w:numId w:val="4"/>
        </w:numPr>
        <w:rPr>
          <w:sz w:val="28"/>
          <w:szCs w:val="28"/>
        </w:rPr>
      </w:pPr>
      <w:r>
        <w:rPr>
          <w:sz w:val="28"/>
          <w:szCs w:val="28"/>
        </w:rPr>
        <w:t>Illuminate by illustration</w:t>
      </w:r>
    </w:p>
    <w:p w14:paraId="079F5A97" w14:textId="6C7C572E" w:rsidR="00CB1C30" w:rsidRDefault="00CB1C30" w:rsidP="00CB1C30">
      <w:pPr>
        <w:pStyle w:val="ListParagraph"/>
        <w:numPr>
          <w:ilvl w:val="0"/>
          <w:numId w:val="4"/>
        </w:numPr>
        <w:rPr>
          <w:sz w:val="28"/>
          <w:szCs w:val="28"/>
        </w:rPr>
      </w:pPr>
      <w:r>
        <w:rPr>
          <w:sz w:val="28"/>
          <w:szCs w:val="28"/>
        </w:rPr>
        <w:t>Guide towards transfer of learning</w:t>
      </w:r>
    </w:p>
    <w:p w14:paraId="79297D23" w14:textId="46CCC689" w:rsidR="00CB1C30" w:rsidRDefault="00CB1C30" w:rsidP="00CB1C30">
      <w:pPr>
        <w:rPr>
          <w:b/>
          <w:bCs/>
          <w:sz w:val="28"/>
          <w:szCs w:val="28"/>
        </w:rPr>
      </w:pPr>
      <w:r w:rsidRPr="00CB1C30">
        <w:rPr>
          <w:b/>
          <w:bCs/>
          <w:sz w:val="28"/>
          <w:szCs w:val="28"/>
        </w:rPr>
        <w:t xml:space="preserve">Law #5 The Law of the Teaching Process: </w:t>
      </w:r>
      <w:r w:rsidRPr="00CB1C30">
        <w:rPr>
          <w:b/>
          <w:bCs/>
          <w:i/>
          <w:iCs/>
          <w:sz w:val="28"/>
          <w:szCs w:val="28"/>
        </w:rPr>
        <w:t>The teacher must motivate and direct the self-activities of the Learner.</w:t>
      </w:r>
      <w:r w:rsidR="00634645">
        <w:rPr>
          <w:b/>
          <w:bCs/>
          <w:i/>
          <w:iCs/>
          <w:sz w:val="28"/>
          <w:szCs w:val="28"/>
        </w:rPr>
        <w:t xml:space="preserve"> </w:t>
      </w:r>
      <w:r>
        <w:rPr>
          <w:b/>
          <w:bCs/>
          <w:sz w:val="28"/>
          <w:szCs w:val="28"/>
        </w:rPr>
        <w:t>(Review the roles</w:t>
      </w:r>
      <w:r w:rsidR="00634645">
        <w:rPr>
          <w:b/>
          <w:bCs/>
          <w:sz w:val="28"/>
          <w:szCs w:val="28"/>
        </w:rPr>
        <w:t xml:space="preserve"> and concepts</w:t>
      </w:r>
      <w:r>
        <w:rPr>
          <w:b/>
          <w:bCs/>
          <w:sz w:val="28"/>
          <w:szCs w:val="28"/>
        </w:rPr>
        <w:t xml:space="preserve"> of the </w:t>
      </w:r>
      <w:r w:rsidR="00634645">
        <w:rPr>
          <w:b/>
          <w:bCs/>
          <w:sz w:val="28"/>
          <w:szCs w:val="28"/>
        </w:rPr>
        <w:t>teacher in stimulating the student on Pg. 33)</w:t>
      </w:r>
    </w:p>
    <w:p w14:paraId="7C922093" w14:textId="562D48B5" w:rsidR="00634645" w:rsidRDefault="00634645" w:rsidP="00CB1C30">
      <w:pPr>
        <w:rPr>
          <w:sz w:val="28"/>
          <w:szCs w:val="28"/>
        </w:rPr>
      </w:pPr>
      <w:r>
        <w:rPr>
          <w:sz w:val="28"/>
          <w:szCs w:val="28"/>
        </w:rPr>
        <w:t xml:space="preserve">As a teacher I provide homework assignments to allow the student to analyze and process what has been taught. The Holy Spirit is critical in the learning process and as a teacher it is critical that you urge your students to call upon the in-dwelling of the Holy Spirit to guide him or her in wisdom and discernment. </w:t>
      </w:r>
    </w:p>
    <w:p w14:paraId="224B3680" w14:textId="7ECDAA95" w:rsidR="00634645" w:rsidRDefault="00634645" w:rsidP="00CB1C30">
      <w:pPr>
        <w:rPr>
          <w:sz w:val="28"/>
          <w:szCs w:val="28"/>
        </w:rPr>
      </w:pPr>
      <w:r>
        <w:rPr>
          <w:sz w:val="28"/>
          <w:szCs w:val="28"/>
        </w:rPr>
        <w:t>Satisfaction can be experienced by the student through that which was learned, authentic praise from the teacher and receiving a good grade on homework and test.</w:t>
      </w:r>
    </w:p>
    <w:p w14:paraId="33161D01" w14:textId="596DC44E" w:rsidR="0081030B" w:rsidRDefault="0081030B" w:rsidP="00CB1C30">
      <w:pPr>
        <w:rPr>
          <w:b/>
          <w:bCs/>
          <w:sz w:val="28"/>
          <w:szCs w:val="28"/>
        </w:rPr>
      </w:pPr>
      <w:r w:rsidRPr="0081030B">
        <w:rPr>
          <w:b/>
          <w:bCs/>
          <w:sz w:val="28"/>
          <w:szCs w:val="28"/>
        </w:rPr>
        <w:lastRenderedPageBreak/>
        <w:t>Law #6 The Law of The Learning Process</w:t>
      </w:r>
      <w:r w:rsidRPr="0081030B">
        <w:rPr>
          <w:b/>
          <w:bCs/>
          <w:i/>
          <w:iCs/>
          <w:sz w:val="28"/>
          <w:szCs w:val="28"/>
        </w:rPr>
        <w:t>: The student must integrate into his or her own life the truth that has been taught</w:t>
      </w:r>
      <w:r w:rsidRPr="0081030B">
        <w:rPr>
          <w:b/>
          <w:bCs/>
          <w:sz w:val="28"/>
          <w:szCs w:val="28"/>
        </w:rPr>
        <w:t>. (</w:t>
      </w:r>
      <w:r w:rsidRPr="0081030B">
        <w:rPr>
          <w:b/>
          <w:bCs/>
          <w:sz w:val="28"/>
          <w:szCs w:val="28"/>
          <w:u w:val="single"/>
        </w:rPr>
        <w:t>Study</w:t>
      </w:r>
      <w:r w:rsidRPr="0081030B">
        <w:rPr>
          <w:b/>
          <w:bCs/>
          <w:sz w:val="28"/>
          <w:szCs w:val="28"/>
        </w:rPr>
        <w:t xml:space="preserve"> the 3 Inductive Methods of Bible Study on pg. 34</w:t>
      </w:r>
    </w:p>
    <w:p w14:paraId="6310CF68" w14:textId="2A9C0F01" w:rsidR="0081030B" w:rsidRDefault="0081030B" w:rsidP="00CB1C30">
      <w:pPr>
        <w:rPr>
          <w:sz w:val="28"/>
          <w:szCs w:val="28"/>
        </w:rPr>
      </w:pPr>
      <w:r>
        <w:rPr>
          <w:sz w:val="28"/>
          <w:szCs w:val="28"/>
        </w:rPr>
        <w:t>When reading the bible, first pray to the Holy Spirit for Wisdom and guidance. Read the scripture, noting who wrote it, when and who the author was talking to, (that information should be in your study bible).</w:t>
      </w:r>
    </w:p>
    <w:p w14:paraId="3FF85621" w14:textId="4DD7C706" w:rsidR="0081030B" w:rsidRDefault="0081030B" w:rsidP="00CB1C30">
      <w:pPr>
        <w:rPr>
          <w:sz w:val="28"/>
          <w:szCs w:val="28"/>
        </w:rPr>
      </w:pPr>
      <w:r>
        <w:rPr>
          <w:sz w:val="28"/>
          <w:szCs w:val="28"/>
        </w:rPr>
        <w:t>The next step is to utilize the “Inductive Bible Study Method”.</w:t>
      </w:r>
    </w:p>
    <w:p w14:paraId="69FB0FD0" w14:textId="328FEA21" w:rsidR="0081030B" w:rsidRPr="00AB23D9" w:rsidRDefault="0081030B" w:rsidP="0081030B">
      <w:pPr>
        <w:pStyle w:val="ListParagraph"/>
        <w:numPr>
          <w:ilvl w:val="0"/>
          <w:numId w:val="1"/>
        </w:numPr>
        <w:rPr>
          <w:b/>
          <w:bCs/>
          <w:sz w:val="28"/>
          <w:szCs w:val="28"/>
          <w:u w:val="single"/>
        </w:rPr>
      </w:pPr>
      <w:r w:rsidRPr="00AB23D9">
        <w:rPr>
          <w:b/>
          <w:bCs/>
          <w:sz w:val="28"/>
          <w:szCs w:val="28"/>
        </w:rPr>
        <w:t xml:space="preserve">Observation: </w:t>
      </w:r>
      <w:r w:rsidRPr="00AB23D9">
        <w:rPr>
          <w:b/>
          <w:bCs/>
          <w:sz w:val="28"/>
          <w:szCs w:val="28"/>
          <w:u w:val="single"/>
        </w:rPr>
        <w:t xml:space="preserve">What </w:t>
      </w:r>
      <w:r w:rsidR="00AB23D9" w:rsidRPr="00AB23D9">
        <w:rPr>
          <w:b/>
          <w:bCs/>
          <w:sz w:val="28"/>
          <w:szCs w:val="28"/>
          <w:u w:val="single"/>
        </w:rPr>
        <w:t>I</w:t>
      </w:r>
      <w:r w:rsidRPr="00AB23D9">
        <w:rPr>
          <w:b/>
          <w:bCs/>
          <w:sz w:val="28"/>
          <w:szCs w:val="28"/>
          <w:u w:val="single"/>
        </w:rPr>
        <w:t>t Says</w:t>
      </w:r>
    </w:p>
    <w:p w14:paraId="5D80332B" w14:textId="1AF6AD2D" w:rsidR="0081030B" w:rsidRPr="00AB23D9" w:rsidRDefault="00AB23D9" w:rsidP="0081030B">
      <w:pPr>
        <w:pStyle w:val="ListParagraph"/>
        <w:numPr>
          <w:ilvl w:val="0"/>
          <w:numId w:val="1"/>
        </w:numPr>
        <w:rPr>
          <w:b/>
          <w:bCs/>
          <w:sz w:val="28"/>
          <w:szCs w:val="28"/>
          <w:u w:val="single"/>
        </w:rPr>
      </w:pPr>
      <w:r w:rsidRPr="00AB23D9">
        <w:rPr>
          <w:b/>
          <w:bCs/>
          <w:sz w:val="28"/>
          <w:szCs w:val="28"/>
        </w:rPr>
        <w:t>Interpretation</w:t>
      </w:r>
      <w:r w:rsidR="0081030B" w:rsidRPr="00AB23D9">
        <w:rPr>
          <w:b/>
          <w:bCs/>
          <w:sz w:val="28"/>
          <w:szCs w:val="28"/>
        </w:rPr>
        <w:t xml:space="preserve">: </w:t>
      </w:r>
      <w:r w:rsidR="0081030B" w:rsidRPr="00AB23D9">
        <w:rPr>
          <w:b/>
          <w:bCs/>
          <w:sz w:val="28"/>
          <w:szCs w:val="28"/>
          <w:u w:val="single"/>
        </w:rPr>
        <w:t xml:space="preserve">What </w:t>
      </w:r>
      <w:r w:rsidRPr="00AB23D9">
        <w:rPr>
          <w:b/>
          <w:bCs/>
          <w:sz w:val="28"/>
          <w:szCs w:val="28"/>
          <w:u w:val="single"/>
        </w:rPr>
        <w:t>I</w:t>
      </w:r>
      <w:r w:rsidR="0081030B" w:rsidRPr="00AB23D9">
        <w:rPr>
          <w:b/>
          <w:bCs/>
          <w:sz w:val="28"/>
          <w:szCs w:val="28"/>
          <w:u w:val="single"/>
        </w:rPr>
        <w:t xml:space="preserve">t </w:t>
      </w:r>
      <w:r w:rsidRPr="00AB23D9">
        <w:rPr>
          <w:b/>
          <w:bCs/>
          <w:sz w:val="28"/>
          <w:szCs w:val="28"/>
          <w:u w:val="single"/>
        </w:rPr>
        <w:t>M</w:t>
      </w:r>
      <w:r w:rsidR="0081030B" w:rsidRPr="00AB23D9">
        <w:rPr>
          <w:b/>
          <w:bCs/>
          <w:sz w:val="28"/>
          <w:szCs w:val="28"/>
          <w:u w:val="single"/>
        </w:rPr>
        <w:t>eans</w:t>
      </w:r>
    </w:p>
    <w:p w14:paraId="4C6650AE" w14:textId="045E5D42" w:rsidR="00AB23D9" w:rsidRDefault="00AB23D9" w:rsidP="0081030B">
      <w:pPr>
        <w:pStyle w:val="ListParagraph"/>
        <w:numPr>
          <w:ilvl w:val="0"/>
          <w:numId w:val="1"/>
        </w:numPr>
        <w:rPr>
          <w:b/>
          <w:bCs/>
          <w:sz w:val="28"/>
          <w:szCs w:val="28"/>
          <w:u w:val="single"/>
        </w:rPr>
      </w:pPr>
      <w:r w:rsidRPr="00AB23D9">
        <w:rPr>
          <w:b/>
          <w:bCs/>
          <w:sz w:val="28"/>
          <w:szCs w:val="28"/>
        </w:rPr>
        <w:t xml:space="preserve">Application: </w:t>
      </w:r>
      <w:r w:rsidRPr="00AB23D9">
        <w:rPr>
          <w:b/>
          <w:bCs/>
          <w:sz w:val="28"/>
          <w:szCs w:val="28"/>
          <w:u w:val="single"/>
        </w:rPr>
        <w:t>What It Means to Me</w:t>
      </w:r>
    </w:p>
    <w:p w14:paraId="332C7283" w14:textId="29AC442E" w:rsidR="00AB23D9" w:rsidRDefault="00AB23D9" w:rsidP="00AB23D9">
      <w:pPr>
        <w:rPr>
          <w:b/>
          <w:bCs/>
          <w:i/>
          <w:iCs/>
          <w:sz w:val="28"/>
          <w:szCs w:val="28"/>
        </w:rPr>
      </w:pPr>
      <w:r>
        <w:rPr>
          <w:b/>
          <w:bCs/>
          <w:sz w:val="28"/>
          <w:szCs w:val="28"/>
        </w:rPr>
        <w:t xml:space="preserve">Law #7 The Law of Review and Application: </w:t>
      </w:r>
      <w:r w:rsidRPr="00AB23D9">
        <w:rPr>
          <w:b/>
          <w:bCs/>
          <w:i/>
          <w:iCs/>
          <w:sz w:val="28"/>
          <w:szCs w:val="28"/>
        </w:rPr>
        <w:t>The teacher and student must continually review and apply the truth taught.</w:t>
      </w:r>
    </w:p>
    <w:p w14:paraId="50C06690" w14:textId="742D046A" w:rsidR="00AB23D9" w:rsidRDefault="00AB23D9" w:rsidP="00AB23D9">
      <w:pPr>
        <w:rPr>
          <w:sz w:val="28"/>
          <w:szCs w:val="28"/>
        </w:rPr>
      </w:pPr>
      <w:r>
        <w:rPr>
          <w:sz w:val="28"/>
          <w:szCs w:val="28"/>
        </w:rPr>
        <w:t xml:space="preserve">Review only what has already been covered. Do not include new material. A student needs to feel secure in the knowledge that he has been taught by you. Should you surprise your students with material that he or she has never heard it will cause frustration and confusion. And as a teacher of the Word of Our Lord and Savior Jesus Christ, it is important that we are cognitive of our </w:t>
      </w:r>
      <w:r w:rsidR="008E38F8">
        <w:rPr>
          <w:sz w:val="28"/>
          <w:szCs w:val="28"/>
        </w:rPr>
        <w:t>student’s</w:t>
      </w:r>
      <w:r>
        <w:rPr>
          <w:sz w:val="28"/>
          <w:szCs w:val="28"/>
        </w:rPr>
        <w:t xml:space="preserve"> feelings.</w:t>
      </w:r>
    </w:p>
    <w:p w14:paraId="7E0F5EB9" w14:textId="217EC170" w:rsidR="00052401" w:rsidRDefault="00052401" w:rsidP="00052401">
      <w:pPr>
        <w:pStyle w:val="ListParagraph"/>
        <w:numPr>
          <w:ilvl w:val="0"/>
          <w:numId w:val="5"/>
        </w:numPr>
        <w:rPr>
          <w:sz w:val="28"/>
          <w:szCs w:val="28"/>
        </w:rPr>
      </w:pPr>
      <w:r>
        <w:rPr>
          <w:sz w:val="28"/>
          <w:szCs w:val="28"/>
        </w:rPr>
        <w:t>Strengthen</w:t>
      </w:r>
      <w:r w:rsidR="00C80663">
        <w:rPr>
          <w:sz w:val="28"/>
          <w:szCs w:val="28"/>
        </w:rPr>
        <w:t xml:space="preserve"> and perfect knowledge</w:t>
      </w:r>
    </w:p>
    <w:p w14:paraId="16CF9977" w14:textId="1D045734" w:rsidR="00C80663" w:rsidRDefault="00B20B33" w:rsidP="00052401">
      <w:pPr>
        <w:pStyle w:val="ListParagraph"/>
        <w:numPr>
          <w:ilvl w:val="0"/>
          <w:numId w:val="5"/>
        </w:numPr>
        <w:rPr>
          <w:sz w:val="28"/>
          <w:szCs w:val="28"/>
        </w:rPr>
      </w:pPr>
      <w:r>
        <w:rPr>
          <w:sz w:val="28"/>
          <w:szCs w:val="28"/>
        </w:rPr>
        <w:t>Remember and confirm knowledge</w:t>
      </w:r>
    </w:p>
    <w:p w14:paraId="4A92291A" w14:textId="6A449C7E" w:rsidR="00795C31" w:rsidRPr="00052401" w:rsidRDefault="00795C31" w:rsidP="00052401">
      <w:pPr>
        <w:pStyle w:val="ListParagraph"/>
        <w:numPr>
          <w:ilvl w:val="0"/>
          <w:numId w:val="5"/>
        </w:numPr>
        <w:rPr>
          <w:sz w:val="28"/>
          <w:szCs w:val="28"/>
        </w:rPr>
      </w:pPr>
      <w:r>
        <w:rPr>
          <w:sz w:val="28"/>
          <w:szCs w:val="28"/>
        </w:rPr>
        <w:t>Apply and practice knowledge</w:t>
      </w:r>
    </w:p>
    <w:p w14:paraId="0AFE0443" w14:textId="59AD7F01" w:rsidR="002D2A2A" w:rsidRDefault="004F1575">
      <w:pPr>
        <w:rPr>
          <w:b/>
          <w:bCs/>
          <w:sz w:val="28"/>
          <w:szCs w:val="28"/>
        </w:rPr>
      </w:pPr>
      <w:r>
        <w:rPr>
          <w:b/>
          <w:bCs/>
          <w:sz w:val="28"/>
          <w:szCs w:val="28"/>
        </w:rPr>
        <w:t>Please complete the homework assignment on pg. 4 attached</w:t>
      </w:r>
      <w:r w:rsidR="00AD1D52">
        <w:rPr>
          <w:b/>
          <w:bCs/>
          <w:sz w:val="28"/>
          <w:szCs w:val="28"/>
        </w:rPr>
        <w:t xml:space="preserve"> and return to me via email; </w:t>
      </w:r>
      <w:hyperlink r:id="rId7" w:history="1">
        <w:r w:rsidR="00B425B7" w:rsidRPr="00CF4D2B">
          <w:rPr>
            <w:rStyle w:val="Hyperlink"/>
            <w:b/>
            <w:bCs/>
            <w:sz w:val="28"/>
            <w:szCs w:val="28"/>
          </w:rPr>
          <w:t>dfa823@aol.com</w:t>
        </w:r>
      </w:hyperlink>
      <w:r w:rsidR="002B21B0">
        <w:rPr>
          <w:b/>
          <w:bCs/>
          <w:sz w:val="28"/>
          <w:szCs w:val="28"/>
        </w:rPr>
        <w:t xml:space="preserve"> </w:t>
      </w:r>
      <w:r w:rsidR="007A49D4">
        <w:rPr>
          <w:b/>
          <w:bCs/>
          <w:sz w:val="28"/>
          <w:szCs w:val="28"/>
        </w:rPr>
        <w:t>( Pray to the Holy Spirit and do the best that you can)</w:t>
      </w:r>
    </w:p>
    <w:p w14:paraId="22EEEB94" w14:textId="07FD290F" w:rsidR="00B425B7" w:rsidRDefault="00B425B7">
      <w:pPr>
        <w:rPr>
          <w:b/>
          <w:bCs/>
          <w:sz w:val="28"/>
          <w:szCs w:val="28"/>
        </w:rPr>
      </w:pPr>
      <w:r>
        <w:rPr>
          <w:b/>
          <w:bCs/>
          <w:sz w:val="28"/>
          <w:szCs w:val="28"/>
        </w:rPr>
        <w:t>In Christ’s Service</w:t>
      </w:r>
    </w:p>
    <w:p w14:paraId="161CCBF0" w14:textId="1A2B67C7" w:rsidR="00B425B7" w:rsidRPr="009A731A" w:rsidRDefault="00B425B7">
      <w:pPr>
        <w:rPr>
          <w:b/>
          <w:bCs/>
          <w:sz w:val="28"/>
          <w:szCs w:val="28"/>
        </w:rPr>
      </w:pPr>
      <w:r>
        <w:rPr>
          <w:b/>
          <w:bCs/>
          <w:sz w:val="28"/>
          <w:szCs w:val="28"/>
        </w:rPr>
        <w:t>Sister Diana Scavitto</w:t>
      </w:r>
    </w:p>
    <w:sectPr w:rsidR="00B425B7" w:rsidRPr="009A73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FACF8" w14:textId="77777777" w:rsidR="009C7A05" w:rsidRDefault="009C7A05" w:rsidP="009910FB">
      <w:pPr>
        <w:spacing w:after="0" w:line="240" w:lineRule="auto"/>
      </w:pPr>
      <w:r>
        <w:separator/>
      </w:r>
    </w:p>
  </w:endnote>
  <w:endnote w:type="continuationSeparator" w:id="0">
    <w:p w14:paraId="06566F92" w14:textId="77777777" w:rsidR="009C7A05" w:rsidRDefault="009C7A05" w:rsidP="0099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7E710" w14:textId="77777777" w:rsidR="009910FB" w:rsidRDefault="00991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083895"/>
      <w:docPartObj>
        <w:docPartGallery w:val="Page Numbers (Bottom of Page)"/>
        <w:docPartUnique/>
      </w:docPartObj>
    </w:sdtPr>
    <w:sdtEndPr>
      <w:rPr>
        <w:noProof/>
      </w:rPr>
    </w:sdtEndPr>
    <w:sdtContent>
      <w:bookmarkStart w:id="0" w:name="_GoBack" w:displacedByCustomXml="prev"/>
      <w:bookmarkEnd w:id="0" w:displacedByCustomXml="prev"/>
      <w:p w14:paraId="628B47CA" w14:textId="11524281" w:rsidR="009910FB" w:rsidRDefault="009910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21B61" w14:textId="77777777" w:rsidR="009910FB" w:rsidRDefault="00991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35688" w14:textId="77777777" w:rsidR="009910FB" w:rsidRDefault="00991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6D5BC" w14:textId="77777777" w:rsidR="009C7A05" w:rsidRDefault="009C7A05" w:rsidP="009910FB">
      <w:pPr>
        <w:spacing w:after="0" w:line="240" w:lineRule="auto"/>
      </w:pPr>
      <w:r>
        <w:separator/>
      </w:r>
    </w:p>
  </w:footnote>
  <w:footnote w:type="continuationSeparator" w:id="0">
    <w:p w14:paraId="51F85F87" w14:textId="77777777" w:rsidR="009C7A05" w:rsidRDefault="009C7A05" w:rsidP="00991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63C5F" w14:textId="77777777" w:rsidR="009910FB" w:rsidRDefault="00991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B95" w14:textId="77777777" w:rsidR="009910FB" w:rsidRDefault="00991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073E" w14:textId="77777777" w:rsidR="009910FB" w:rsidRDefault="00991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22E47"/>
    <w:multiLevelType w:val="hybridMultilevel"/>
    <w:tmpl w:val="2932B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B17A21"/>
    <w:multiLevelType w:val="hybridMultilevel"/>
    <w:tmpl w:val="0B5E652A"/>
    <w:lvl w:ilvl="0" w:tplc="F84401A0">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84704"/>
    <w:multiLevelType w:val="hybridMultilevel"/>
    <w:tmpl w:val="BF3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0E62C2"/>
    <w:multiLevelType w:val="hybridMultilevel"/>
    <w:tmpl w:val="F2CE6BFE"/>
    <w:lvl w:ilvl="0" w:tplc="F84401A0">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027AD"/>
    <w:multiLevelType w:val="hybridMultilevel"/>
    <w:tmpl w:val="AFC8F740"/>
    <w:lvl w:ilvl="0" w:tplc="F84401A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33"/>
    <w:rsid w:val="00026841"/>
    <w:rsid w:val="00052401"/>
    <w:rsid w:val="000552B8"/>
    <w:rsid w:val="000F752C"/>
    <w:rsid w:val="002512D2"/>
    <w:rsid w:val="002B21B0"/>
    <w:rsid w:val="002B7FCE"/>
    <w:rsid w:val="002D2A2A"/>
    <w:rsid w:val="00363E3B"/>
    <w:rsid w:val="00430053"/>
    <w:rsid w:val="004F1575"/>
    <w:rsid w:val="00634645"/>
    <w:rsid w:val="0068777F"/>
    <w:rsid w:val="006F097B"/>
    <w:rsid w:val="00795C31"/>
    <w:rsid w:val="007A49D4"/>
    <w:rsid w:val="007A7D02"/>
    <w:rsid w:val="0081030B"/>
    <w:rsid w:val="00816AB5"/>
    <w:rsid w:val="00844158"/>
    <w:rsid w:val="0085714F"/>
    <w:rsid w:val="008E38F8"/>
    <w:rsid w:val="009910FB"/>
    <w:rsid w:val="009A731A"/>
    <w:rsid w:val="009C7A05"/>
    <w:rsid w:val="00AB23D9"/>
    <w:rsid w:val="00AD1D52"/>
    <w:rsid w:val="00B20B33"/>
    <w:rsid w:val="00B425B7"/>
    <w:rsid w:val="00C80663"/>
    <w:rsid w:val="00CB1C30"/>
    <w:rsid w:val="00D66433"/>
    <w:rsid w:val="00E1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3A07"/>
  <w15:chartTrackingRefBased/>
  <w15:docId w15:val="{9FE7DC55-456D-42A7-9BB1-AB0E3872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2A"/>
    <w:pPr>
      <w:ind w:left="720"/>
      <w:contextualSpacing/>
    </w:pPr>
  </w:style>
  <w:style w:type="character" w:styleId="Hyperlink">
    <w:name w:val="Hyperlink"/>
    <w:basedOn w:val="DefaultParagraphFont"/>
    <w:uiPriority w:val="99"/>
    <w:unhideWhenUsed/>
    <w:rsid w:val="00B425B7"/>
    <w:rPr>
      <w:color w:val="0563C1" w:themeColor="hyperlink"/>
      <w:u w:val="single"/>
    </w:rPr>
  </w:style>
  <w:style w:type="character" w:styleId="UnresolvedMention">
    <w:name w:val="Unresolved Mention"/>
    <w:basedOn w:val="DefaultParagraphFont"/>
    <w:uiPriority w:val="99"/>
    <w:semiHidden/>
    <w:unhideWhenUsed/>
    <w:rsid w:val="00B425B7"/>
    <w:rPr>
      <w:color w:val="605E5C"/>
      <w:shd w:val="clear" w:color="auto" w:fill="E1DFDD"/>
    </w:rPr>
  </w:style>
  <w:style w:type="paragraph" w:styleId="Header">
    <w:name w:val="header"/>
    <w:basedOn w:val="Normal"/>
    <w:link w:val="HeaderChar"/>
    <w:uiPriority w:val="99"/>
    <w:unhideWhenUsed/>
    <w:rsid w:val="00991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0FB"/>
  </w:style>
  <w:style w:type="paragraph" w:styleId="Footer">
    <w:name w:val="footer"/>
    <w:basedOn w:val="Normal"/>
    <w:link w:val="FooterChar"/>
    <w:uiPriority w:val="99"/>
    <w:unhideWhenUsed/>
    <w:rsid w:val="00991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fa823@ao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Scavitto</dc:creator>
  <cp:keywords/>
  <dc:description/>
  <cp:lastModifiedBy>Diana Scavitto</cp:lastModifiedBy>
  <cp:revision>20</cp:revision>
  <cp:lastPrinted>2020-03-17T16:52:00Z</cp:lastPrinted>
  <dcterms:created xsi:type="dcterms:W3CDTF">2020-03-17T14:51:00Z</dcterms:created>
  <dcterms:modified xsi:type="dcterms:W3CDTF">2020-03-17T16:53:00Z</dcterms:modified>
</cp:coreProperties>
</file>